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E99" w:rsidRDefault="00365004" w:rsidP="00C24BEB"/>
    <w:p w:rsidR="009A0914" w:rsidRDefault="009A0914" w:rsidP="00C24BEB">
      <w:r>
        <w:t>Aan de voorzitter van de raad,</w:t>
      </w:r>
    </w:p>
    <w:p w:rsidR="009A0914" w:rsidRDefault="009A0914" w:rsidP="00C24BEB"/>
    <w:p w:rsidR="009A0914" w:rsidRPr="009A0914" w:rsidRDefault="00B560D1" w:rsidP="009A0914">
      <w:pPr>
        <w:rPr>
          <w:rFonts w:cs="Arial"/>
          <w:bCs/>
        </w:rPr>
      </w:pPr>
      <w:r>
        <w:rPr>
          <w:rFonts w:cs="Arial"/>
          <w:bCs/>
        </w:rPr>
        <w:t>Het college</w:t>
      </w:r>
      <w:r w:rsidR="009A0914" w:rsidRPr="009A0914">
        <w:rPr>
          <w:rFonts w:cs="Arial"/>
          <w:bCs/>
        </w:rPr>
        <w:t xml:space="preserve"> wordt </w:t>
      </w:r>
      <w:r w:rsidR="009933FB">
        <w:rPr>
          <w:rFonts w:cs="Arial"/>
          <w:bCs/>
        </w:rPr>
        <w:t xml:space="preserve">conform artikel </w:t>
      </w:r>
      <w:r w:rsidR="00880C39">
        <w:rPr>
          <w:rFonts w:cs="Arial"/>
          <w:bCs/>
        </w:rPr>
        <w:t xml:space="preserve">39 </w:t>
      </w:r>
      <w:r w:rsidR="009933FB">
        <w:rPr>
          <w:rFonts w:cs="Arial"/>
          <w:bCs/>
        </w:rPr>
        <w:t xml:space="preserve">van het Reglement van Orde voor de vergaderingen van de gemeenteraad </w:t>
      </w:r>
      <w:r w:rsidR="00BF0A94">
        <w:rPr>
          <w:rFonts w:cs="Arial"/>
          <w:bCs/>
        </w:rPr>
        <w:t xml:space="preserve">verzocht de volgende </w:t>
      </w:r>
      <w:r w:rsidR="009A0914" w:rsidRPr="009A0914">
        <w:rPr>
          <w:rFonts w:cs="Arial"/>
          <w:bCs/>
        </w:rPr>
        <w:t xml:space="preserve">vragen schriftelijk te </w:t>
      </w:r>
      <w:r w:rsidR="00896B53">
        <w:rPr>
          <w:rFonts w:cs="Arial"/>
          <w:bCs/>
        </w:rPr>
        <w:t>beantwoorden.</w:t>
      </w:r>
    </w:p>
    <w:p w:rsidR="009A0914" w:rsidRDefault="009A0914" w:rsidP="009A0914">
      <w:pPr>
        <w:rPr>
          <w:rFonts w:cs="Arial"/>
          <w:bCs/>
        </w:rPr>
      </w:pPr>
    </w:p>
    <w:p w:rsidR="00896B53" w:rsidRPr="00D41A2E" w:rsidRDefault="00896B53" w:rsidP="00896B53">
      <w:r w:rsidRPr="00D41A2E">
        <w:t>Fietssnelwegen zijn fietspaden bedoeld voor langeafstandsverkeer. Ze zijn zoveel mogelijk afgescheiden van het autoverkeer om de veiligheid en het comfort voor de fietsers te verhogen.  De focus ligt sterk op functionele verplaatsingen (5 tot 15-20 km)</w:t>
      </w:r>
      <w:r>
        <w:t xml:space="preserve"> naar school, werk, winkel, ....</w:t>
      </w:r>
    </w:p>
    <w:p w:rsidR="00896B53" w:rsidRPr="00D41A2E" w:rsidRDefault="00896B53" w:rsidP="00896B53"/>
    <w:p w:rsidR="00896B53" w:rsidRDefault="00896B53" w:rsidP="00896B53">
      <w:r w:rsidRPr="00D41A2E">
        <w:t xml:space="preserve">De fietssnelwegen bieden ook voor recreatief gebruik heel wat voordelen. Verschillende onderdelen van onze Limburgse fietssnelwegen maken trouwens vandaag ook al deel uit van ons toeristisch fietsroutenetwerk. Fietssnelwegen zijn immers niet bedoeld om snel te fietsen, wel om over langere afstand veilig te kunnen fietsen met onderweg zo weinig mogelijk </w:t>
      </w:r>
      <w:proofErr w:type="spellStart"/>
      <w:r w:rsidRPr="00D41A2E">
        <w:t>stops</w:t>
      </w:r>
      <w:proofErr w:type="spellEnd"/>
      <w:r w:rsidRPr="00D41A2E">
        <w:t xml:space="preserve"> aan kruispunten. Door het toenemend gebruik van elektrische fietsen zowel voor het woon-werkverkeer als recreatief, neemt het langeafstandsfietsen toe. En dus wordt ook de vraag naar snelle </w:t>
      </w:r>
      <w:r>
        <w:t xml:space="preserve">en veilige </w:t>
      </w:r>
      <w:r w:rsidRPr="00D41A2E">
        <w:t>fietsverbindingen groter.</w:t>
      </w:r>
    </w:p>
    <w:p w:rsidR="00896B53" w:rsidRDefault="00896B53" w:rsidP="00896B53"/>
    <w:p w:rsidR="00CD0B63" w:rsidRDefault="00CD0B63" w:rsidP="00CD0B63">
      <w:r>
        <w:t>Tijdens Politiek in de Pol op 20 januari kwam als knelpunt naar voren het ontbreken van een vrij liggend fietspad van Diepenheim naar Goor met name omdat in Goor een spoorweg station is.</w:t>
      </w:r>
    </w:p>
    <w:p w:rsidR="00CD0B63" w:rsidRDefault="00CD0B63" w:rsidP="00CD0B63">
      <w:r>
        <w:t>Tijdens de bijeenkomst Hof van Toekomst</w:t>
      </w:r>
      <w:r w:rsidR="00896B53">
        <w:t xml:space="preserve"> heeft de voorzitter van het ondernemersplatform een aantal ideeën gepresenteerd: Allereerst, het verhogen van de verkeersveiligheid van enkele hoofd fietsroutes in de Hof, zoals bijvoorbeeld de fietspaden tussen Goor – Delden en Goor-Markelo. </w:t>
      </w:r>
    </w:p>
    <w:p w:rsidR="00CD0B63" w:rsidRDefault="00CD0B63" w:rsidP="00CD0B63"/>
    <w:p w:rsidR="00CD0B63" w:rsidRDefault="00CD0B63" w:rsidP="00CD0B63">
      <w:r>
        <w:t>De fractie van GroenLinks stelt de volgende vragen:</w:t>
      </w:r>
    </w:p>
    <w:p w:rsidR="00CD0B63" w:rsidRDefault="00CD0B63" w:rsidP="00CD0B63"/>
    <w:p w:rsidR="00CD0B63" w:rsidRDefault="00CD0B63" w:rsidP="00CD0B63">
      <w:pPr>
        <w:pStyle w:val="Lijstalinea"/>
        <w:ind w:left="360"/>
      </w:pPr>
    </w:p>
    <w:p w:rsidR="00CD0B63" w:rsidRDefault="00896B53" w:rsidP="00CD0B63">
      <w:pPr>
        <w:pStyle w:val="Lijstalinea"/>
        <w:numPr>
          <w:ilvl w:val="0"/>
          <w:numId w:val="4"/>
        </w:numPr>
      </w:pPr>
      <w:r>
        <w:t>Wat is het vigerend beleid ten aanzien van onderhoud en de verkeersveiligheid van deze fietsroutes? Wat is nodig om het gevoel van veiligheid op deze routes te vergroten?</w:t>
      </w:r>
    </w:p>
    <w:p w:rsidR="00CD0B63" w:rsidRDefault="00CD0B63" w:rsidP="00CD0B63">
      <w:pPr>
        <w:pStyle w:val="Lijstalinea"/>
      </w:pPr>
    </w:p>
    <w:p w:rsidR="00896B53" w:rsidRDefault="00896B53" w:rsidP="00CD0B63">
      <w:pPr>
        <w:pStyle w:val="Lijstalinea"/>
        <w:numPr>
          <w:ilvl w:val="0"/>
          <w:numId w:val="4"/>
        </w:numPr>
      </w:pPr>
      <w:r>
        <w:t>Wie is verantwoordelijk voor het aanbrengen van verlichting op deze fietsroutes</w:t>
      </w:r>
      <w:r w:rsidR="00CD0B63">
        <w:t xml:space="preserve"> en wat is het provinciaal beleid in deze?</w:t>
      </w:r>
    </w:p>
    <w:p w:rsidR="00CD0B63" w:rsidRDefault="00CD0B63" w:rsidP="00CD0B63">
      <w:pPr>
        <w:pStyle w:val="Lijstalinea"/>
      </w:pPr>
    </w:p>
    <w:p w:rsidR="00896B53" w:rsidRDefault="00896B53" w:rsidP="00987FAB">
      <w:r w:rsidRPr="00D93619">
        <w:t xml:space="preserve">In </w:t>
      </w:r>
      <w:r w:rsidR="00CD0B63">
        <w:t>zijn</w:t>
      </w:r>
      <w:r w:rsidRPr="00D93619">
        <w:t xml:space="preserve"> presentatie heeft de voorzitter van het ondernemersplatform het idee gelanceerd om een F1 analoog aan de Fietssnelweg F35 te realiseren. De F35 loopt grofweg parallel aan de autoweg A35. De fietssnelweg F35 is een snelle, veilige en non-stop fietsverbinding van 62 kilometer van Nijverdal naar de Duitse grens met zijtakken. De naam fietssnelweg spreekt eigenlijk voor zich: het betreft een fietspad waarover je heel snel van de ene naar de andere plek kan fietsen. </w:t>
      </w:r>
    </w:p>
    <w:p w:rsidR="00896B53" w:rsidRPr="00B75679" w:rsidRDefault="00896B53" w:rsidP="00896B53">
      <w:bookmarkStart w:id="0" w:name="_GoBack"/>
      <w:bookmarkEnd w:id="0"/>
    </w:p>
    <w:p w:rsidR="00896B53" w:rsidRDefault="00896B53" w:rsidP="00CD0B63">
      <w:pPr>
        <w:pStyle w:val="Lijstalinea"/>
        <w:numPr>
          <w:ilvl w:val="0"/>
          <w:numId w:val="4"/>
        </w:numPr>
      </w:pPr>
      <w:r>
        <w:t>Wat vindt het college van dit idee? Hoe past dit binnen het mobiliteitsbeleid van het college? Is het college met ons eens dat het de moeite waard is om met de provincie Overijssel samen te werken aan het</w:t>
      </w:r>
      <w:r w:rsidRPr="00B75679">
        <w:t xml:space="preserve"> gezamenlijk doel </w:t>
      </w:r>
      <w:r>
        <w:t>van</w:t>
      </w:r>
      <w:r w:rsidRPr="00B75679">
        <w:t xml:space="preserve"> het creëren van een hoogwaardige fietsinfrastructuur door Twente. </w:t>
      </w:r>
    </w:p>
    <w:p w:rsidR="00987FAB" w:rsidRDefault="00987FAB" w:rsidP="00987FAB"/>
    <w:p w:rsidR="00987FAB" w:rsidRDefault="00987FAB" w:rsidP="00987FAB"/>
    <w:p w:rsidR="00987FAB" w:rsidRDefault="00987FAB" w:rsidP="00987FAB">
      <w:pPr>
        <w:pStyle w:val="Lijstalinea"/>
        <w:numPr>
          <w:ilvl w:val="0"/>
          <w:numId w:val="4"/>
        </w:numPr>
      </w:pPr>
      <w:r>
        <w:t>Welke plannen zijn in uitvoering en welke in voorbereiding op het gebied van verduurzamen van de mobiliteit door middel van fietsen?</w:t>
      </w:r>
    </w:p>
    <w:p w:rsidR="00987FAB" w:rsidRDefault="00987FAB" w:rsidP="00987FAB"/>
    <w:p w:rsidR="00987FAB" w:rsidRPr="007F3562" w:rsidRDefault="00987FAB" w:rsidP="00987FAB">
      <w:pPr>
        <w:pStyle w:val="Lijstalinea"/>
        <w:numPr>
          <w:ilvl w:val="0"/>
          <w:numId w:val="4"/>
        </w:numPr>
      </w:pPr>
      <w:r>
        <w:t>Hoe passen deze plannen in het totaalplan verduurzaming van de Hof richting 2035?</w:t>
      </w:r>
    </w:p>
    <w:p w:rsidR="00896B53" w:rsidRDefault="00896B53" w:rsidP="00896B53"/>
    <w:p w:rsidR="00594724" w:rsidRPr="00594724" w:rsidRDefault="00594724" w:rsidP="00594724">
      <w:pPr>
        <w:pStyle w:val="Lijstalinea"/>
        <w:rPr>
          <w:rFonts w:cs="Arial"/>
          <w:bCs/>
        </w:rPr>
      </w:pPr>
    </w:p>
    <w:p w:rsidR="00594724" w:rsidRPr="00594724" w:rsidRDefault="00594724" w:rsidP="00594724">
      <w:pPr>
        <w:rPr>
          <w:rFonts w:cs="Arial"/>
          <w:bCs/>
        </w:rPr>
      </w:pPr>
    </w:p>
    <w:p w:rsidR="009A0914" w:rsidRPr="009A0914" w:rsidRDefault="009A0914" w:rsidP="009A0914">
      <w:pPr>
        <w:rPr>
          <w:rFonts w:cs="Arial"/>
          <w:bCs/>
        </w:rPr>
      </w:pPr>
    </w:p>
    <w:p w:rsidR="009A0914" w:rsidRPr="009A0914" w:rsidRDefault="009A0914" w:rsidP="009A0914">
      <w:pPr>
        <w:rPr>
          <w:rFonts w:cs="Arial"/>
          <w:bCs/>
        </w:rPr>
      </w:pPr>
    </w:p>
    <w:p w:rsidR="009A0914" w:rsidRDefault="009A0914" w:rsidP="009A0914">
      <w:pPr>
        <w:pStyle w:val="Geenafstand"/>
        <w:rPr>
          <w:rFonts w:cs="Arial"/>
        </w:rPr>
      </w:pPr>
    </w:p>
    <w:p w:rsidR="009A0914" w:rsidRPr="009A0914" w:rsidRDefault="009A0914" w:rsidP="009A0914">
      <w:pPr>
        <w:rPr>
          <w:rFonts w:cs="Arial"/>
          <w:bCs/>
        </w:rPr>
      </w:pPr>
    </w:p>
    <w:sectPr w:rsidR="009A0914" w:rsidRPr="009A0914" w:rsidSect="00381814">
      <w:headerReference w:type="first" r:id="rId7"/>
      <w:pgSz w:w="11906" w:h="16838" w:code="9"/>
      <w:pgMar w:top="1134" w:right="1134" w:bottom="737" w:left="209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004" w:rsidRDefault="00365004">
      <w:r>
        <w:separator/>
      </w:r>
    </w:p>
  </w:endnote>
  <w:endnote w:type="continuationSeparator" w:id="0">
    <w:p w:rsidR="00365004" w:rsidRDefault="00365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004" w:rsidRDefault="00365004">
      <w:r>
        <w:separator/>
      </w:r>
    </w:p>
  </w:footnote>
  <w:footnote w:type="continuationSeparator" w:id="0">
    <w:p w:rsidR="00365004" w:rsidRDefault="00365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944" w:type="dxa"/>
      <w:tblInd w:w="-2098" w:type="dxa"/>
      <w:tblBorders>
        <w:top w:val="nil"/>
        <w:left w:val="nil"/>
        <w:bottom w:val="nil"/>
        <w:right w:val="nil"/>
        <w:insideH w:val="nil"/>
        <w:insideV w:val="nil"/>
      </w:tblBorders>
      <w:tblLayout w:type="fixed"/>
      <w:tblLook w:val="04A0" w:firstRow="1" w:lastRow="0" w:firstColumn="1" w:lastColumn="0" w:noHBand="0" w:noVBand="1"/>
    </w:tblPr>
    <w:tblGrid>
      <w:gridCol w:w="866"/>
      <w:gridCol w:w="5346"/>
      <w:gridCol w:w="1762"/>
      <w:gridCol w:w="78"/>
      <w:gridCol w:w="3892"/>
    </w:tblGrid>
    <w:tr w:rsidR="008A4181" w:rsidRPr="009A0914" w:rsidTr="009A0914">
      <w:trPr>
        <w:trHeight w:val="450"/>
      </w:trPr>
      <w:tc>
        <w:tcPr>
          <w:tcW w:w="866" w:type="dxa"/>
          <w:vMerge w:val="restart"/>
          <w:shd w:val="clear" w:color="auto" w:fill="auto"/>
          <w:tcMar>
            <w:left w:w="0" w:type="dxa"/>
            <w:right w:w="0" w:type="dxa"/>
          </w:tcMar>
        </w:tcPr>
        <w:p w:rsidR="00E7022C" w:rsidRPr="009A0914" w:rsidRDefault="00365004" w:rsidP="009A0914">
          <w:pPr>
            <w:pStyle w:val="Koptekst"/>
            <w:tabs>
              <w:tab w:val="clear" w:pos="4536"/>
              <w:tab w:val="clear" w:pos="9072"/>
              <w:tab w:val="left" w:pos="859"/>
              <w:tab w:val="left" w:pos="3555"/>
            </w:tabs>
            <w:rPr>
              <w:rFonts w:cs="Arial"/>
            </w:rPr>
          </w:pPr>
        </w:p>
      </w:tc>
      <w:tc>
        <w:tcPr>
          <w:tcW w:w="5346" w:type="dxa"/>
          <w:vMerge w:val="restart"/>
          <w:shd w:val="clear" w:color="auto" w:fill="auto"/>
          <w:tcMar>
            <w:left w:w="0" w:type="dxa"/>
            <w:right w:w="0" w:type="dxa"/>
          </w:tcMar>
        </w:tcPr>
        <w:p w:rsidR="00E7022C" w:rsidRPr="009A0914" w:rsidRDefault="009A0914" w:rsidP="009A0914">
          <w:pPr>
            <w:pStyle w:val="Koptekst"/>
            <w:tabs>
              <w:tab w:val="clear" w:pos="4536"/>
              <w:tab w:val="clear" w:pos="9072"/>
              <w:tab w:val="left" w:pos="859"/>
              <w:tab w:val="left" w:pos="3555"/>
            </w:tabs>
            <w:rPr>
              <w:rFonts w:cs="Arial"/>
            </w:rPr>
          </w:pPr>
          <w:r>
            <w:rPr>
              <w:noProof/>
              <w:lang w:eastAsia="nl-NL"/>
            </w:rPr>
            <w:drawing>
              <wp:anchor distT="0" distB="0" distL="114300" distR="114300" simplePos="0" relativeHeight="251658240" behindDoc="0" locked="0" layoutInCell="1" allowOverlap="1" wp14:anchorId="3E81A369" wp14:editId="0E66C199">
                <wp:simplePos x="0" y="0"/>
                <wp:positionH relativeFrom="column">
                  <wp:posOffset>-4445</wp:posOffset>
                </wp:positionH>
                <wp:positionV relativeFrom="paragraph">
                  <wp:posOffset>-4445</wp:posOffset>
                </wp:positionV>
                <wp:extent cx="1378585" cy="1069340"/>
                <wp:effectExtent l="0" t="0" r="0" b="0"/>
                <wp:wrapSquare wrapText="bothSides"/>
                <wp:docPr id="6"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8585" cy="10693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32" w:type="dxa"/>
          <w:gridSpan w:val="3"/>
          <w:shd w:val="clear" w:color="auto" w:fill="auto"/>
        </w:tcPr>
        <w:p w:rsidR="00E7022C" w:rsidRPr="009A0914" w:rsidRDefault="00365004" w:rsidP="009A0914">
          <w:pPr>
            <w:pStyle w:val="Koptekst"/>
            <w:tabs>
              <w:tab w:val="clear" w:pos="4536"/>
              <w:tab w:val="clear" w:pos="9072"/>
              <w:tab w:val="left" w:pos="859"/>
              <w:tab w:val="left" w:pos="3555"/>
            </w:tabs>
            <w:rPr>
              <w:rFonts w:cs="Arial"/>
            </w:rPr>
          </w:pPr>
        </w:p>
      </w:tc>
    </w:tr>
    <w:tr w:rsidR="008A4181" w:rsidRPr="009A0914" w:rsidTr="009A0914">
      <w:trPr>
        <w:trHeight w:val="450"/>
      </w:trPr>
      <w:tc>
        <w:tcPr>
          <w:tcW w:w="866" w:type="dxa"/>
          <w:vMerge/>
          <w:shd w:val="clear" w:color="auto" w:fill="auto"/>
          <w:tcMar>
            <w:left w:w="0" w:type="dxa"/>
            <w:right w:w="0" w:type="dxa"/>
          </w:tcMar>
        </w:tcPr>
        <w:p w:rsidR="00E7022C" w:rsidRPr="009A0914" w:rsidRDefault="00365004" w:rsidP="009A0914">
          <w:pPr>
            <w:pStyle w:val="Koptekst"/>
            <w:tabs>
              <w:tab w:val="clear" w:pos="4536"/>
              <w:tab w:val="clear" w:pos="9072"/>
              <w:tab w:val="left" w:pos="859"/>
              <w:tab w:val="left" w:pos="3555"/>
            </w:tabs>
            <w:rPr>
              <w:rFonts w:cs="Arial"/>
            </w:rPr>
          </w:pPr>
        </w:p>
      </w:tc>
      <w:tc>
        <w:tcPr>
          <w:tcW w:w="5346" w:type="dxa"/>
          <w:vMerge/>
          <w:shd w:val="clear" w:color="auto" w:fill="auto"/>
          <w:tcMar>
            <w:left w:w="0" w:type="dxa"/>
            <w:right w:w="0" w:type="dxa"/>
          </w:tcMar>
        </w:tcPr>
        <w:p w:rsidR="00E7022C" w:rsidRPr="009A0914" w:rsidRDefault="00365004" w:rsidP="009A0914">
          <w:pPr>
            <w:pStyle w:val="Koptekst"/>
            <w:tabs>
              <w:tab w:val="clear" w:pos="4536"/>
              <w:tab w:val="clear" w:pos="9072"/>
              <w:tab w:val="left" w:pos="859"/>
              <w:tab w:val="left" w:pos="3555"/>
            </w:tabs>
            <w:rPr>
              <w:rFonts w:cs="Arial"/>
            </w:rPr>
          </w:pPr>
        </w:p>
      </w:tc>
      <w:tc>
        <w:tcPr>
          <w:tcW w:w="5732" w:type="dxa"/>
          <w:gridSpan w:val="3"/>
          <w:vMerge w:val="restart"/>
          <w:shd w:val="clear" w:color="auto" w:fill="auto"/>
        </w:tcPr>
        <w:p w:rsidR="00E7022C" w:rsidRPr="009A0914" w:rsidRDefault="000A065A" w:rsidP="009A0914">
          <w:pPr>
            <w:pStyle w:val="Koptekst"/>
            <w:tabs>
              <w:tab w:val="left" w:pos="859"/>
              <w:tab w:val="left" w:pos="3555"/>
            </w:tabs>
            <w:spacing w:after="60"/>
            <w:ind w:left="-111"/>
            <w:rPr>
              <w:rFonts w:cs="Arial"/>
              <w:sz w:val="56"/>
              <w:szCs w:val="56"/>
            </w:rPr>
          </w:pPr>
          <w:r w:rsidRPr="009A0914">
            <w:rPr>
              <w:rFonts w:cs="Arial"/>
              <w:b/>
              <w:color w:val="B6D8D7"/>
              <w:sz w:val="56"/>
              <w:szCs w:val="56"/>
            </w:rPr>
            <w:t>Schriftelijke vragen</w:t>
          </w:r>
        </w:p>
      </w:tc>
    </w:tr>
    <w:tr w:rsidR="008A4181" w:rsidRPr="009A0914" w:rsidTr="009A0914">
      <w:trPr>
        <w:trHeight w:hRule="exact" w:val="942"/>
      </w:trPr>
      <w:tc>
        <w:tcPr>
          <w:tcW w:w="866" w:type="dxa"/>
          <w:shd w:val="clear" w:color="auto" w:fill="auto"/>
          <w:tcMar>
            <w:left w:w="0" w:type="dxa"/>
            <w:right w:w="0" w:type="dxa"/>
          </w:tcMar>
        </w:tcPr>
        <w:p w:rsidR="00E7022C" w:rsidRPr="009A0914" w:rsidRDefault="00365004" w:rsidP="009A0914">
          <w:pPr>
            <w:pStyle w:val="Koptekst"/>
            <w:tabs>
              <w:tab w:val="clear" w:pos="4536"/>
              <w:tab w:val="clear" w:pos="9072"/>
              <w:tab w:val="left" w:pos="859"/>
              <w:tab w:val="left" w:pos="3555"/>
            </w:tabs>
            <w:ind w:firstLine="885"/>
            <w:rPr>
              <w:rFonts w:cs="Arial"/>
            </w:rPr>
          </w:pPr>
        </w:p>
      </w:tc>
      <w:tc>
        <w:tcPr>
          <w:tcW w:w="5346" w:type="dxa"/>
          <w:vMerge/>
          <w:shd w:val="clear" w:color="auto" w:fill="auto"/>
        </w:tcPr>
        <w:p w:rsidR="00E7022C" w:rsidRPr="009A0914" w:rsidRDefault="00365004" w:rsidP="009A0914">
          <w:pPr>
            <w:pStyle w:val="Koptekst"/>
            <w:tabs>
              <w:tab w:val="clear" w:pos="4536"/>
              <w:tab w:val="clear" w:pos="9072"/>
              <w:tab w:val="left" w:pos="859"/>
              <w:tab w:val="left" w:pos="3555"/>
            </w:tabs>
            <w:rPr>
              <w:rFonts w:cs="Arial"/>
            </w:rPr>
          </w:pPr>
        </w:p>
      </w:tc>
      <w:tc>
        <w:tcPr>
          <w:tcW w:w="5732" w:type="dxa"/>
          <w:gridSpan w:val="3"/>
          <w:vMerge/>
          <w:shd w:val="clear" w:color="auto" w:fill="auto"/>
        </w:tcPr>
        <w:p w:rsidR="00E7022C" w:rsidRPr="009A0914" w:rsidRDefault="00365004" w:rsidP="009A0914">
          <w:pPr>
            <w:pStyle w:val="Koptekst"/>
            <w:tabs>
              <w:tab w:val="clear" w:pos="4536"/>
              <w:tab w:val="clear" w:pos="9072"/>
              <w:tab w:val="left" w:pos="859"/>
              <w:tab w:val="left" w:pos="3555"/>
            </w:tabs>
            <w:rPr>
              <w:rFonts w:cs="Arial"/>
              <w:b/>
              <w:sz w:val="60"/>
              <w:szCs w:val="60"/>
            </w:rPr>
          </w:pPr>
        </w:p>
      </w:tc>
    </w:tr>
    <w:tr w:rsidR="009A0914" w:rsidRPr="009A0914" w:rsidTr="009A0914">
      <w:trPr>
        <w:trHeight w:val="245"/>
      </w:trPr>
      <w:tc>
        <w:tcPr>
          <w:tcW w:w="6212" w:type="dxa"/>
          <w:gridSpan w:val="2"/>
          <w:vMerge w:val="restart"/>
          <w:shd w:val="clear" w:color="auto" w:fill="auto"/>
          <w:tcMar>
            <w:left w:w="0" w:type="dxa"/>
            <w:right w:w="0" w:type="dxa"/>
          </w:tcMar>
        </w:tcPr>
        <w:p w:rsidR="009A0914" w:rsidRPr="009A0914" w:rsidRDefault="009A0914" w:rsidP="002B5550">
          <w:pPr>
            <w:pStyle w:val="Koptekst"/>
            <w:rPr>
              <w:rFonts w:cs="Arial"/>
              <w:sz w:val="18"/>
              <w:szCs w:val="18"/>
            </w:rPr>
          </w:pPr>
        </w:p>
      </w:tc>
      <w:tc>
        <w:tcPr>
          <w:tcW w:w="1840" w:type="dxa"/>
          <w:gridSpan w:val="2"/>
          <w:shd w:val="clear" w:color="auto" w:fill="auto"/>
          <w:tcMar>
            <w:left w:w="0" w:type="dxa"/>
            <w:right w:w="0" w:type="dxa"/>
          </w:tcMar>
        </w:tcPr>
        <w:p w:rsidR="009A0914" w:rsidRPr="009A0914" w:rsidRDefault="009A0914" w:rsidP="00C24BEB">
          <w:pPr>
            <w:pStyle w:val="Koptekst"/>
            <w:rPr>
              <w:rFonts w:cs="Arial"/>
              <w:b/>
              <w:color w:val="00847E"/>
              <w:sz w:val="18"/>
              <w:szCs w:val="18"/>
            </w:rPr>
          </w:pPr>
          <w:r w:rsidRPr="009A0914">
            <w:rPr>
              <w:rFonts w:cs="Arial"/>
              <w:b/>
              <w:color w:val="00847E"/>
              <w:sz w:val="18"/>
              <w:szCs w:val="18"/>
            </w:rPr>
            <w:t>Onderwerp</w:t>
          </w:r>
        </w:p>
      </w:tc>
      <w:tc>
        <w:tcPr>
          <w:tcW w:w="3892" w:type="dxa"/>
          <w:vMerge w:val="restart"/>
          <w:shd w:val="clear" w:color="auto" w:fill="auto"/>
          <w:tcMar>
            <w:left w:w="0" w:type="dxa"/>
            <w:right w:w="0" w:type="dxa"/>
          </w:tcMar>
        </w:tcPr>
        <w:p w:rsidR="009A0914" w:rsidRPr="009A0914" w:rsidRDefault="009A0914" w:rsidP="00992F5A">
          <w:pPr>
            <w:pStyle w:val="Koptekst"/>
            <w:rPr>
              <w:rFonts w:cs="Arial"/>
              <w:sz w:val="18"/>
              <w:szCs w:val="18"/>
            </w:rPr>
          </w:pPr>
        </w:p>
      </w:tc>
    </w:tr>
    <w:tr w:rsidR="009A0914" w:rsidRPr="009A0914" w:rsidTr="009A0914">
      <w:trPr>
        <w:trHeight w:val="242"/>
      </w:trPr>
      <w:tc>
        <w:tcPr>
          <w:tcW w:w="6212" w:type="dxa"/>
          <w:gridSpan w:val="2"/>
          <w:vMerge/>
          <w:shd w:val="clear" w:color="auto" w:fill="auto"/>
          <w:tcMar>
            <w:left w:w="0" w:type="dxa"/>
            <w:right w:w="0" w:type="dxa"/>
          </w:tcMar>
        </w:tcPr>
        <w:p w:rsidR="009A0914" w:rsidRPr="009A0914" w:rsidRDefault="009A0914" w:rsidP="002B5550">
          <w:pPr>
            <w:pStyle w:val="Koptekst"/>
            <w:rPr>
              <w:rFonts w:cs="Arial"/>
              <w:sz w:val="18"/>
              <w:szCs w:val="18"/>
            </w:rPr>
          </w:pPr>
        </w:p>
      </w:tc>
      <w:tc>
        <w:tcPr>
          <w:tcW w:w="1840" w:type="dxa"/>
          <w:gridSpan w:val="2"/>
          <w:shd w:val="clear" w:color="auto" w:fill="auto"/>
          <w:tcMar>
            <w:left w:w="0" w:type="dxa"/>
            <w:right w:w="0" w:type="dxa"/>
          </w:tcMar>
        </w:tcPr>
        <w:p w:rsidR="009A0914" w:rsidRPr="009A0914" w:rsidRDefault="009A0914" w:rsidP="002B5550">
          <w:pPr>
            <w:pStyle w:val="Koptekst"/>
            <w:rPr>
              <w:rFonts w:cs="Arial"/>
              <w:b/>
              <w:color w:val="00847E"/>
              <w:sz w:val="18"/>
              <w:szCs w:val="18"/>
            </w:rPr>
          </w:pPr>
        </w:p>
      </w:tc>
      <w:tc>
        <w:tcPr>
          <w:tcW w:w="3892" w:type="dxa"/>
          <w:vMerge/>
          <w:shd w:val="clear" w:color="auto" w:fill="auto"/>
          <w:tcMar>
            <w:left w:w="0" w:type="dxa"/>
            <w:right w:w="0" w:type="dxa"/>
          </w:tcMar>
        </w:tcPr>
        <w:p w:rsidR="009A0914" w:rsidRPr="009A0914" w:rsidRDefault="009A0914" w:rsidP="002B5550">
          <w:pPr>
            <w:pStyle w:val="Koptekst"/>
            <w:rPr>
              <w:rFonts w:cs="Arial"/>
              <w:sz w:val="18"/>
              <w:szCs w:val="18"/>
            </w:rPr>
          </w:pPr>
        </w:p>
      </w:tc>
    </w:tr>
    <w:tr w:rsidR="008A4181" w:rsidRPr="009A0914" w:rsidTr="009A0914">
      <w:trPr>
        <w:trHeight w:val="242"/>
      </w:trPr>
      <w:tc>
        <w:tcPr>
          <w:tcW w:w="6212" w:type="dxa"/>
          <w:gridSpan w:val="2"/>
          <w:vMerge/>
          <w:shd w:val="clear" w:color="auto" w:fill="auto"/>
          <w:tcMar>
            <w:left w:w="0" w:type="dxa"/>
            <w:right w:w="0" w:type="dxa"/>
          </w:tcMar>
        </w:tcPr>
        <w:p w:rsidR="0063736F" w:rsidRPr="009A0914" w:rsidRDefault="00365004" w:rsidP="002B5550">
          <w:pPr>
            <w:pStyle w:val="Koptekst"/>
            <w:rPr>
              <w:rFonts w:cs="Arial"/>
              <w:sz w:val="18"/>
              <w:szCs w:val="18"/>
            </w:rPr>
          </w:pPr>
        </w:p>
      </w:tc>
      <w:tc>
        <w:tcPr>
          <w:tcW w:w="1840" w:type="dxa"/>
          <w:gridSpan w:val="2"/>
          <w:shd w:val="clear" w:color="auto" w:fill="auto"/>
          <w:tcMar>
            <w:left w:w="0" w:type="dxa"/>
            <w:right w:w="0" w:type="dxa"/>
          </w:tcMar>
        </w:tcPr>
        <w:p w:rsidR="0063736F" w:rsidRPr="009A0914" w:rsidRDefault="009A0914" w:rsidP="002B5550">
          <w:pPr>
            <w:pStyle w:val="Koptekst"/>
            <w:rPr>
              <w:rFonts w:cs="Arial"/>
              <w:b/>
              <w:color w:val="00847E"/>
              <w:sz w:val="18"/>
              <w:szCs w:val="18"/>
            </w:rPr>
          </w:pPr>
          <w:r w:rsidRPr="009A0914">
            <w:rPr>
              <w:rFonts w:cs="Arial"/>
              <w:b/>
              <w:color w:val="00847E"/>
              <w:sz w:val="18"/>
              <w:szCs w:val="18"/>
            </w:rPr>
            <w:t>Datum</w:t>
          </w:r>
        </w:p>
      </w:tc>
      <w:tc>
        <w:tcPr>
          <w:tcW w:w="3892" w:type="dxa"/>
          <w:shd w:val="clear" w:color="auto" w:fill="auto"/>
          <w:tcMar>
            <w:left w:w="0" w:type="dxa"/>
            <w:right w:w="0" w:type="dxa"/>
          </w:tcMar>
        </w:tcPr>
        <w:p w:rsidR="0063736F" w:rsidRPr="009A0914" w:rsidRDefault="00992F5A" w:rsidP="00992F5A">
          <w:pPr>
            <w:pStyle w:val="Koptekst"/>
            <w:rPr>
              <w:rFonts w:cs="Arial"/>
              <w:sz w:val="18"/>
              <w:szCs w:val="18"/>
            </w:rPr>
          </w:pPr>
          <w:r>
            <w:rPr>
              <w:rFonts w:cs="Arial"/>
              <w:sz w:val="18"/>
              <w:szCs w:val="18"/>
            </w:rPr>
            <w:t xml:space="preserve">6 </w:t>
          </w:r>
          <w:r w:rsidR="00517163">
            <w:rPr>
              <w:rFonts w:cs="Arial"/>
              <w:sz w:val="18"/>
              <w:szCs w:val="18"/>
            </w:rPr>
            <w:t>februari</w:t>
          </w:r>
          <w:r>
            <w:rPr>
              <w:rFonts w:cs="Arial"/>
              <w:sz w:val="18"/>
              <w:szCs w:val="18"/>
            </w:rPr>
            <w:t xml:space="preserve"> 2019</w:t>
          </w:r>
        </w:p>
      </w:tc>
    </w:tr>
    <w:tr w:rsidR="009A0914" w:rsidRPr="009A0914" w:rsidTr="009A0914">
      <w:trPr>
        <w:trHeight w:val="242"/>
      </w:trPr>
      <w:tc>
        <w:tcPr>
          <w:tcW w:w="6212" w:type="dxa"/>
          <w:gridSpan w:val="2"/>
          <w:vMerge/>
          <w:shd w:val="clear" w:color="auto" w:fill="auto"/>
          <w:tcMar>
            <w:left w:w="0" w:type="dxa"/>
            <w:right w:w="0" w:type="dxa"/>
          </w:tcMar>
        </w:tcPr>
        <w:p w:rsidR="009A0914" w:rsidRPr="009A0914" w:rsidRDefault="009A0914" w:rsidP="002B5550">
          <w:pPr>
            <w:pStyle w:val="Koptekst"/>
            <w:rPr>
              <w:rFonts w:cs="Arial"/>
              <w:sz w:val="18"/>
              <w:szCs w:val="18"/>
            </w:rPr>
          </w:pPr>
        </w:p>
      </w:tc>
      <w:tc>
        <w:tcPr>
          <w:tcW w:w="1840" w:type="dxa"/>
          <w:gridSpan w:val="2"/>
          <w:shd w:val="clear" w:color="auto" w:fill="auto"/>
          <w:tcMar>
            <w:left w:w="0" w:type="dxa"/>
            <w:right w:w="0" w:type="dxa"/>
          </w:tcMar>
        </w:tcPr>
        <w:p w:rsidR="009A0914" w:rsidRPr="009A0914" w:rsidRDefault="009A0914" w:rsidP="00175D35">
          <w:pPr>
            <w:pStyle w:val="Koptekst"/>
            <w:rPr>
              <w:rFonts w:cs="Arial"/>
              <w:b/>
              <w:color w:val="00847E"/>
              <w:sz w:val="18"/>
              <w:szCs w:val="18"/>
            </w:rPr>
          </w:pPr>
          <w:r w:rsidRPr="009A0914">
            <w:rPr>
              <w:rFonts w:cs="Arial"/>
              <w:b/>
              <w:color w:val="00847E"/>
              <w:sz w:val="18"/>
              <w:szCs w:val="18"/>
            </w:rPr>
            <w:t>Steller van de vragen</w:t>
          </w:r>
        </w:p>
      </w:tc>
      <w:tc>
        <w:tcPr>
          <w:tcW w:w="3892" w:type="dxa"/>
          <w:shd w:val="clear" w:color="auto" w:fill="auto"/>
          <w:tcMar>
            <w:left w:w="0" w:type="dxa"/>
            <w:right w:w="0" w:type="dxa"/>
          </w:tcMar>
        </w:tcPr>
        <w:p w:rsidR="009A0914" w:rsidRPr="009A0914" w:rsidRDefault="00896B53" w:rsidP="00896B53">
          <w:pPr>
            <w:pStyle w:val="Koptekst"/>
            <w:rPr>
              <w:rFonts w:cs="Arial"/>
              <w:sz w:val="18"/>
              <w:szCs w:val="18"/>
            </w:rPr>
          </w:pPr>
          <w:r>
            <w:rPr>
              <w:rFonts w:cs="Arial"/>
              <w:sz w:val="18"/>
              <w:szCs w:val="18"/>
            </w:rPr>
            <w:t>GL, W. Sanchez</w:t>
          </w:r>
        </w:p>
      </w:tc>
    </w:tr>
    <w:tr w:rsidR="009A0914" w:rsidRPr="009A0914" w:rsidTr="009A0914">
      <w:trPr>
        <w:trHeight w:val="242"/>
      </w:trPr>
      <w:tc>
        <w:tcPr>
          <w:tcW w:w="6212" w:type="dxa"/>
          <w:gridSpan w:val="2"/>
          <w:vMerge/>
          <w:shd w:val="clear" w:color="auto" w:fill="auto"/>
          <w:tcMar>
            <w:left w:w="0" w:type="dxa"/>
            <w:right w:w="0" w:type="dxa"/>
          </w:tcMar>
        </w:tcPr>
        <w:p w:rsidR="009A0914" w:rsidRPr="009A0914" w:rsidRDefault="009A0914" w:rsidP="002B5550">
          <w:pPr>
            <w:pStyle w:val="Koptekst"/>
            <w:rPr>
              <w:rFonts w:cs="Arial"/>
              <w:sz w:val="18"/>
              <w:szCs w:val="18"/>
            </w:rPr>
          </w:pPr>
        </w:p>
      </w:tc>
      <w:tc>
        <w:tcPr>
          <w:tcW w:w="1840" w:type="dxa"/>
          <w:gridSpan w:val="2"/>
          <w:shd w:val="clear" w:color="auto" w:fill="auto"/>
          <w:tcMar>
            <w:left w:w="0" w:type="dxa"/>
            <w:right w:w="0" w:type="dxa"/>
          </w:tcMar>
        </w:tcPr>
        <w:p w:rsidR="009A0914" w:rsidRPr="009A0914" w:rsidRDefault="009A0914" w:rsidP="002B5550">
          <w:pPr>
            <w:pStyle w:val="Koptekst"/>
            <w:rPr>
              <w:rFonts w:cs="Arial"/>
              <w:b/>
              <w:color w:val="00847E"/>
              <w:sz w:val="18"/>
              <w:szCs w:val="18"/>
            </w:rPr>
          </w:pPr>
        </w:p>
      </w:tc>
      <w:tc>
        <w:tcPr>
          <w:tcW w:w="3892" w:type="dxa"/>
          <w:shd w:val="clear" w:color="auto" w:fill="auto"/>
          <w:tcMar>
            <w:left w:w="0" w:type="dxa"/>
            <w:right w:w="0" w:type="dxa"/>
          </w:tcMar>
        </w:tcPr>
        <w:p w:rsidR="009A0914" w:rsidRPr="009A0914" w:rsidRDefault="009A0914" w:rsidP="00FF632E">
          <w:pPr>
            <w:pStyle w:val="Koptekst"/>
            <w:rPr>
              <w:rFonts w:cs="Arial"/>
              <w:sz w:val="18"/>
              <w:szCs w:val="18"/>
            </w:rPr>
          </w:pPr>
        </w:p>
      </w:tc>
    </w:tr>
    <w:tr w:rsidR="009A0914" w:rsidRPr="009A0914" w:rsidTr="009A0914">
      <w:trPr>
        <w:trHeight w:val="242"/>
      </w:trPr>
      <w:tc>
        <w:tcPr>
          <w:tcW w:w="6212" w:type="dxa"/>
          <w:gridSpan w:val="2"/>
          <w:vMerge/>
          <w:shd w:val="clear" w:color="auto" w:fill="auto"/>
          <w:tcMar>
            <w:left w:w="0" w:type="dxa"/>
            <w:right w:w="0" w:type="dxa"/>
          </w:tcMar>
        </w:tcPr>
        <w:p w:rsidR="009A0914" w:rsidRPr="009A0914" w:rsidRDefault="009A0914" w:rsidP="002B5550">
          <w:pPr>
            <w:pStyle w:val="Koptekst"/>
            <w:rPr>
              <w:rFonts w:cs="Arial"/>
              <w:sz w:val="18"/>
              <w:szCs w:val="18"/>
            </w:rPr>
          </w:pPr>
        </w:p>
      </w:tc>
      <w:tc>
        <w:tcPr>
          <w:tcW w:w="1840" w:type="dxa"/>
          <w:gridSpan w:val="2"/>
          <w:shd w:val="clear" w:color="auto" w:fill="auto"/>
          <w:tcMar>
            <w:left w:w="0" w:type="dxa"/>
            <w:right w:w="0" w:type="dxa"/>
          </w:tcMar>
        </w:tcPr>
        <w:p w:rsidR="009A0914" w:rsidRPr="009A0914" w:rsidRDefault="009A0914" w:rsidP="00DC0B54">
          <w:pPr>
            <w:pStyle w:val="Koptekst"/>
            <w:rPr>
              <w:rFonts w:cs="Arial"/>
              <w:b/>
              <w:color w:val="00847E"/>
              <w:sz w:val="18"/>
              <w:szCs w:val="18"/>
            </w:rPr>
          </w:pPr>
          <w:r w:rsidRPr="009A0914">
            <w:rPr>
              <w:rFonts w:cs="Arial"/>
              <w:b/>
              <w:color w:val="00847E"/>
              <w:sz w:val="18"/>
              <w:szCs w:val="18"/>
            </w:rPr>
            <w:t>Registratienummer</w:t>
          </w:r>
        </w:p>
      </w:tc>
      <w:tc>
        <w:tcPr>
          <w:tcW w:w="3892" w:type="dxa"/>
          <w:shd w:val="clear" w:color="auto" w:fill="auto"/>
          <w:tcMar>
            <w:left w:w="0" w:type="dxa"/>
            <w:right w:w="0" w:type="dxa"/>
          </w:tcMar>
        </w:tcPr>
        <w:p w:rsidR="009A0914" w:rsidRPr="009A0914" w:rsidRDefault="009A0914" w:rsidP="00DC0B54">
          <w:pPr>
            <w:pStyle w:val="Koptekst"/>
            <w:rPr>
              <w:rFonts w:cs="Arial"/>
              <w:sz w:val="18"/>
              <w:szCs w:val="18"/>
            </w:rPr>
          </w:pPr>
          <w:r w:rsidRPr="009A0914">
            <w:rPr>
              <w:rFonts w:cs="Arial"/>
              <w:sz w:val="18"/>
              <w:szCs w:val="18"/>
            </w:rPr>
            <w:t xml:space="preserve">&lt;in te vullen door </w:t>
          </w:r>
          <w:proofErr w:type="spellStart"/>
          <w:r w:rsidRPr="009A0914">
            <w:rPr>
              <w:rFonts w:cs="Arial"/>
              <w:sz w:val="18"/>
              <w:szCs w:val="18"/>
            </w:rPr>
            <w:t>HvT</w:t>
          </w:r>
          <w:proofErr w:type="spellEnd"/>
          <w:r w:rsidRPr="009A0914">
            <w:rPr>
              <w:rFonts w:cs="Arial"/>
              <w:sz w:val="18"/>
              <w:szCs w:val="18"/>
            </w:rPr>
            <w:t>&gt;</w:t>
          </w:r>
        </w:p>
      </w:tc>
    </w:tr>
    <w:tr w:rsidR="00880C39" w:rsidRPr="009A0914" w:rsidTr="009A0914">
      <w:trPr>
        <w:trHeight w:val="242"/>
      </w:trPr>
      <w:tc>
        <w:tcPr>
          <w:tcW w:w="6212" w:type="dxa"/>
          <w:gridSpan w:val="2"/>
          <w:shd w:val="clear" w:color="auto" w:fill="auto"/>
          <w:tcMar>
            <w:left w:w="0" w:type="dxa"/>
            <w:right w:w="0" w:type="dxa"/>
          </w:tcMar>
        </w:tcPr>
        <w:p w:rsidR="00880C39" w:rsidRPr="009A0914" w:rsidRDefault="00880C39" w:rsidP="002B5550">
          <w:pPr>
            <w:pStyle w:val="Koptekst"/>
            <w:rPr>
              <w:rFonts w:cs="Arial"/>
              <w:sz w:val="18"/>
              <w:szCs w:val="18"/>
            </w:rPr>
          </w:pPr>
        </w:p>
      </w:tc>
      <w:tc>
        <w:tcPr>
          <w:tcW w:w="1840" w:type="dxa"/>
          <w:gridSpan w:val="2"/>
          <w:shd w:val="clear" w:color="auto" w:fill="auto"/>
          <w:tcMar>
            <w:left w:w="0" w:type="dxa"/>
            <w:right w:w="0" w:type="dxa"/>
          </w:tcMar>
        </w:tcPr>
        <w:p w:rsidR="00880C39" w:rsidRPr="009A0914" w:rsidRDefault="00880C39" w:rsidP="006D1438">
          <w:pPr>
            <w:pStyle w:val="Koptekst"/>
            <w:rPr>
              <w:rFonts w:cs="Arial"/>
              <w:b/>
              <w:color w:val="00847E"/>
              <w:sz w:val="18"/>
              <w:szCs w:val="18"/>
            </w:rPr>
          </w:pPr>
          <w:r>
            <w:rPr>
              <w:rFonts w:cs="Arial"/>
              <w:b/>
              <w:color w:val="00847E"/>
              <w:sz w:val="18"/>
              <w:szCs w:val="18"/>
            </w:rPr>
            <w:t>Behandeld door</w:t>
          </w:r>
        </w:p>
      </w:tc>
      <w:tc>
        <w:tcPr>
          <w:tcW w:w="3892" w:type="dxa"/>
          <w:shd w:val="clear" w:color="auto" w:fill="auto"/>
          <w:tcMar>
            <w:left w:w="0" w:type="dxa"/>
            <w:right w:w="0" w:type="dxa"/>
          </w:tcMar>
        </w:tcPr>
        <w:p w:rsidR="00880C39" w:rsidRPr="009A0914" w:rsidRDefault="00880C39" w:rsidP="00DC0B54">
          <w:pPr>
            <w:pStyle w:val="Koptekst"/>
            <w:rPr>
              <w:rFonts w:cs="Arial"/>
              <w:sz w:val="18"/>
              <w:szCs w:val="18"/>
            </w:rPr>
          </w:pPr>
          <w:r>
            <w:rPr>
              <w:rFonts w:cs="Arial"/>
              <w:sz w:val="18"/>
              <w:szCs w:val="18"/>
            </w:rPr>
            <w:t xml:space="preserve">&lt;in te vullen door </w:t>
          </w:r>
          <w:proofErr w:type="spellStart"/>
          <w:r>
            <w:rPr>
              <w:rFonts w:cs="Arial"/>
              <w:sz w:val="18"/>
              <w:szCs w:val="18"/>
            </w:rPr>
            <w:t>HvT</w:t>
          </w:r>
          <w:proofErr w:type="spellEnd"/>
          <w:r>
            <w:rPr>
              <w:rFonts w:cs="Arial"/>
              <w:sz w:val="18"/>
              <w:szCs w:val="18"/>
            </w:rPr>
            <w:t>&gt;</w:t>
          </w:r>
        </w:p>
      </w:tc>
    </w:tr>
    <w:tr w:rsidR="00880C39" w:rsidRPr="009A0914" w:rsidTr="009A0914">
      <w:trPr>
        <w:trHeight w:val="242"/>
      </w:trPr>
      <w:tc>
        <w:tcPr>
          <w:tcW w:w="6212" w:type="dxa"/>
          <w:gridSpan w:val="2"/>
          <w:shd w:val="clear" w:color="auto" w:fill="auto"/>
          <w:tcMar>
            <w:left w:w="0" w:type="dxa"/>
            <w:right w:w="0" w:type="dxa"/>
          </w:tcMar>
        </w:tcPr>
        <w:p w:rsidR="00880C39" w:rsidRPr="009A0914" w:rsidRDefault="00880C39" w:rsidP="002B5550">
          <w:pPr>
            <w:pStyle w:val="Koptekst"/>
            <w:rPr>
              <w:rFonts w:cs="Arial"/>
              <w:sz w:val="18"/>
              <w:szCs w:val="18"/>
            </w:rPr>
          </w:pPr>
        </w:p>
      </w:tc>
      <w:tc>
        <w:tcPr>
          <w:tcW w:w="1762" w:type="dxa"/>
          <w:shd w:val="clear" w:color="auto" w:fill="auto"/>
          <w:tcMar>
            <w:left w:w="0" w:type="dxa"/>
            <w:right w:w="0" w:type="dxa"/>
          </w:tcMar>
        </w:tcPr>
        <w:p w:rsidR="00880C39" w:rsidRPr="009A0914" w:rsidRDefault="00880C39" w:rsidP="00880C39">
          <w:pPr>
            <w:pStyle w:val="Koptekst"/>
            <w:rPr>
              <w:rFonts w:cs="Arial"/>
              <w:b/>
              <w:color w:val="00847E"/>
              <w:sz w:val="18"/>
              <w:szCs w:val="18"/>
            </w:rPr>
          </w:pPr>
        </w:p>
      </w:tc>
      <w:tc>
        <w:tcPr>
          <w:tcW w:w="3970" w:type="dxa"/>
          <w:gridSpan w:val="2"/>
          <w:shd w:val="clear" w:color="auto" w:fill="auto"/>
          <w:tcMar>
            <w:left w:w="0" w:type="dxa"/>
            <w:right w:w="0" w:type="dxa"/>
          </w:tcMar>
        </w:tcPr>
        <w:p w:rsidR="00880C39" w:rsidRPr="009A0914" w:rsidRDefault="00880C39" w:rsidP="002B5550">
          <w:pPr>
            <w:pStyle w:val="Koptekst"/>
            <w:rPr>
              <w:rFonts w:cs="Arial"/>
              <w:sz w:val="18"/>
              <w:szCs w:val="18"/>
            </w:rPr>
          </w:pPr>
        </w:p>
      </w:tc>
    </w:tr>
  </w:tbl>
  <w:p w:rsidR="0063736F" w:rsidRDefault="009933FB" w:rsidP="00381814">
    <w:pPr>
      <w:pStyle w:val="Koptekst"/>
      <w:tabs>
        <w:tab w:val="center" w:pos="4337"/>
        <w:tab w:val="right" w:pos="8674"/>
      </w:tabs>
    </w:pPr>
    <w:r>
      <w:tab/>
    </w:r>
    <w:r>
      <w:tab/>
    </w:r>
    <w:r w:rsidR="009A0914">
      <w:rPr>
        <w:noProof/>
        <w:lang w:eastAsia="nl-NL"/>
      </w:rPr>
      <mc:AlternateContent>
        <mc:Choice Requires="wps">
          <w:drawing>
            <wp:anchor distT="0" distB="0" distL="114300" distR="114300" simplePos="0" relativeHeight="251659264" behindDoc="1" locked="1" layoutInCell="1" allowOverlap="1" wp14:anchorId="6C12EB96" wp14:editId="2CE4CD7C">
              <wp:simplePos x="0" y="0"/>
              <wp:positionH relativeFrom="page">
                <wp:align>right</wp:align>
              </wp:positionH>
              <wp:positionV relativeFrom="page">
                <wp:posOffset>1440180</wp:posOffset>
              </wp:positionV>
              <wp:extent cx="3888105" cy="1540510"/>
              <wp:effectExtent l="0" t="0" r="0" b="0"/>
              <wp:wrapNone/>
              <wp:docPr id="4" name="Afgeronde rechthoe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888105" cy="1540510"/>
                      </a:xfrm>
                      <a:custGeom>
                        <a:avLst/>
                        <a:gdLst>
                          <a:gd name="connsiteX0" fmla="*/ 0 w 4055110"/>
                          <a:gd name="connsiteY0" fmla="*/ 207967 h 1247775"/>
                          <a:gd name="connsiteX1" fmla="*/ 207967 w 4055110"/>
                          <a:gd name="connsiteY1" fmla="*/ 0 h 1247775"/>
                          <a:gd name="connsiteX2" fmla="*/ 3847143 w 4055110"/>
                          <a:gd name="connsiteY2" fmla="*/ 0 h 1247775"/>
                          <a:gd name="connsiteX3" fmla="*/ 4055110 w 4055110"/>
                          <a:gd name="connsiteY3" fmla="*/ 207967 h 1247775"/>
                          <a:gd name="connsiteX4" fmla="*/ 4055110 w 4055110"/>
                          <a:gd name="connsiteY4" fmla="*/ 1039808 h 1247775"/>
                          <a:gd name="connsiteX5" fmla="*/ 3847143 w 4055110"/>
                          <a:gd name="connsiteY5" fmla="*/ 1247775 h 1247775"/>
                          <a:gd name="connsiteX6" fmla="*/ 207967 w 4055110"/>
                          <a:gd name="connsiteY6" fmla="*/ 1247775 h 1247775"/>
                          <a:gd name="connsiteX7" fmla="*/ 0 w 4055110"/>
                          <a:gd name="connsiteY7" fmla="*/ 1039808 h 1247775"/>
                          <a:gd name="connsiteX8" fmla="*/ 0 w 4055110"/>
                          <a:gd name="connsiteY8" fmla="*/ 207967 h 1247775"/>
                          <a:gd name="connsiteX0" fmla="*/ 0 w 4055110"/>
                          <a:gd name="connsiteY0" fmla="*/ 207967 h 1247775"/>
                          <a:gd name="connsiteX1" fmla="*/ 207967 w 4055110"/>
                          <a:gd name="connsiteY1" fmla="*/ 0 h 1247775"/>
                          <a:gd name="connsiteX2" fmla="*/ 3847143 w 4055110"/>
                          <a:gd name="connsiteY2" fmla="*/ 0 h 1247775"/>
                          <a:gd name="connsiteX3" fmla="*/ 4055110 w 4055110"/>
                          <a:gd name="connsiteY3" fmla="*/ 207967 h 1247775"/>
                          <a:gd name="connsiteX4" fmla="*/ 4055110 w 4055110"/>
                          <a:gd name="connsiteY4" fmla="*/ 1039808 h 1247775"/>
                          <a:gd name="connsiteX5" fmla="*/ 3847143 w 4055110"/>
                          <a:gd name="connsiteY5" fmla="*/ 1247775 h 1247775"/>
                          <a:gd name="connsiteX6" fmla="*/ 207967 w 4055110"/>
                          <a:gd name="connsiteY6" fmla="*/ 1247775 h 1247775"/>
                          <a:gd name="connsiteX7" fmla="*/ 0 w 4055110"/>
                          <a:gd name="connsiteY7" fmla="*/ 1039808 h 1247775"/>
                          <a:gd name="connsiteX8" fmla="*/ 0 w 4055110"/>
                          <a:gd name="connsiteY8" fmla="*/ 207967 h 1247775"/>
                          <a:gd name="connsiteX0" fmla="*/ 0 w 4198197"/>
                          <a:gd name="connsiteY0" fmla="*/ 207967 h 1247775"/>
                          <a:gd name="connsiteX1" fmla="*/ 207967 w 4198197"/>
                          <a:gd name="connsiteY1" fmla="*/ 0 h 1247775"/>
                          <a:gd name="connsiteX2" fmla="*/ 3847143 w 4198197"/>
                          <a:gd name="connsiteY2" fmla="*/ 0 h 1247775"/>
                          <a:gd name="connsiteX3" fmla="*/ 4055110 w 4198197"/>
                          <a:gd name="connsiteY3" fmla="*/ 207967 h 1247775"/>
                          <a:gd name="connsiteX4" fmla="*/ 4055110 w 4198197"/>
                          <a:gd name="connsiteY4" fmla="*/ 1039808 h 1247775"/>
                          <a:gd name="connsiteX5" fmla="*/ 3847143 w 4198197"/>
                          <a:gd name="connsiteY5" fmla="*/ 1247775 h 1247775"/>
                          <a:gd name="connsiteX6" fmla="*/ 207967 w 4198197"/>
                          <a:gd name="connsiteY6" fmla="*/ 1247775 h 1247775"/>
                          <a:gd name="connsiteX7" fmla="*/ 0 w 4198197"/>
                          <a:gd name="connsiteY7" fmla="*/ 1039808 h 1247775"/>
                          <a:gd name="connsiteX8" fmla="*/ 0 w 4198197"/>
                          <a:gd name="connsiteY8" fmla="*/ 207967 h 1247775"/>
                          <a:gd name="connsiteX0" fmla="*/ 0 w 4198197"/>
                          <a:gd name="connsiteY0" fmla="*/ 207967 h 1247775"/>
                          <a:gd name="connsiteX1" fmla="*/ 207967 w 4198197"/>
                          <a:gd name="connsiteY1" fmla="*/ 0 h 1247775"/>
                          <a:gd name="connsiteX2" fmla="*/ 3847143 w 4198197"/>
                          <a:gd name="connsiteY2" fmla="*/ 0 h 1247775"/>
                          <a:gd name="connsiteX3" fmla="*/ 4055110 w 4198197"/>
                          <a:gd name="connsiteY3" fmla="*/ 207967 h 1247775"/>
                          <a:gd name="connsiteX4" fmla="*/ 3847143 w 4198197"/>
                          <a:gd name="connsiteY4" fmla="*/ 1247775 h 1247775"/>
                          <a:gd name="connsiteX5" fmla="*/ 207967 w 4198197"/>
                          <a:gd name="connsiteY5" fmla="*/ 1247775 h 1247775"/>
                          <a:gd name="connsiteX6" fmla="*/ 0 w 4198197"/>
                          <a:gd name="connsiteY6" fmla="*/ 1039808 h 1247775"/>
                          <a:gd name="connsiteX7" fmla="*/ 0 w 4198197"/>
                          <a:gd name="connsiteY7" fmla="*/ 207967 h 1247775"/>
                          <a:gd name="connsiteX0" fmla="*/ 0 w 4132271"/>
                          <a:gd name="connsiteY0" fmla="*/ 207967 h 1247775"/>
                          <a:gd name="connsiteX1" fmla="*/ 207967 w 4132271"/>
                          <a:gd name="connsiteY1" fmla="*/ 0 h 1247775"/>
                          <a:gd name="connsiteX2" fmla="*/ 3847143 w 4132271"/>
                          <a:gd name="connsiteY2" fmla="*/ 0 h 1247775"/>
                          <a:gd name="connsiteX3" fmla="*/ 3847740 w 4132271"/>
                          <a:gd name="connsiteY3" fmla="*/ 174309 h 1247775"/>
                          <a:gd name="connsiteX4" fmla="*/ 3847143 w 4132271"/>
                          <a:gd name="connsiteY4" fmla="*/ 1247775 h 1247775"/>
                          <a:gd name="connsiteX5" fmla="*/ 207967 w 4132271"/>
                          <a:gd name="connsiteY5" fmla="*/ 1247775 h 1247775"/>
                          <a:gd name="connsiteX6" fmla="*/ 0 w 4132271"/>
                          <a:gd name="connsiteY6" fmla="*/ 1039808 h 1247775"/>
                          <a:gd name="connsiteX7" fmla="*/ 0 w 4132271"/>
                          <a:gd name="connsiteY7" fmla="*/ 207967 h 1247775"/>
                          <a:gd name="connsiteX0" fmla="*/ 0 w 4174531"/>
                          <a:gd name="connsiteY0" fmla="*/ 207967 h 1247775"/>
                          <a:gd name="connsiteX1" fmla="*/ 207967 w 4174531"/>
                          <a:gd name="connsiteY1" fmla="*/ 0 h 1247775"/>
                          <a:gd name="connsiteX2" fmla="*/ 3847143 w 4174531"/>
                          <a:gd name="connsiteY2" fmla="*/ 0 h 1247775"/>
                          <a:gd name="connsiteX3" fmla="*/ 3977674 w 4174531"/>
                          <a:gd name="connsiteY3" fmla="*/ 106587 h 1247775"/>
                          <a:gd name="connsiteX4" fmla="*/ 3847740 w 4174531"/>
                          <a:gd name="connsiteY4" fmla="*/ 174309 h 1247775"/>
                          <a:gd name="connsiteX5" fmla="*/ 3847143 w 4174531"/>
                          <a:gd name="connsiteY5" fmla="*/ 1247775 h 1247775"/>
                          <a:gd name="connsiteX6" fmla="*/ 207967 w 4174531"/>
                          <a:gd name="connsiteY6" fmla="*/ 1247775 h 1247775"/>
                          <a:gd name="connsiteX7" fmla="*/ 0 w 4174531"/>
                          <a:gd name="connsiteY7" fmla="*/ 1039808 h 1247775"/>
                          <a:gd name="connsiteX8" fmla="*/ 0 w 4174531"/>
                          <a:gd name="connsiteY8" fmla="*/ 207967 h 1247775"/>
                          <a:gd name="connsiteX0" fmla="*/ 0 w 4116910"/>
                          <a:gd name="connsiteY0" fmla="*/ 207967 h 1247775"/>
                          <a:gd name="connsiteX1" fmla="*/ 207967 w 4116910"/>
                          <a:gd name="connsiteY1" fmla="*/ 0 h 1247775"/>
                          <a:gd name="connsiteX2" fmla="*/ 3847143 w 4116910"/>
                          <a:gd name="connsiteY2" fmla="*/ 0 h 1247775"/>
                          <a:gd name="connsiteX3" fmla="*/ 3847740 w 4116910"/>
                          <a:gd name="connsiteY3" fmla="*/ 174309 h 1247775"/>
                          <a:gd name="connsiteX4" fmla="*/ 3847143 w 4116910"/>
                          <a:gd name="connsiteY4" fmla="*/ 1247775 h 1247775"/>
                          <a:gd name="connsiteX5" fmla="*/ 207967 w 4116910"/>
                          <a:gd name="connsiteY5" fmla="*/ 1247775 h 1247775"/>
                          <a:gd name="connsiteX6" fmla="*/ 0 w 4116910"/>
                          <a:gd name="connsiteY6" fmla="*/ 1039808 h 1247775"/>
                          <a:gd name="connsiteX7" fmla="*/ 0 w 4116910"/>
                          <a:gd name="connsiteY7" fmla="*/ 207967 h 1247775"/>
                          <a:gd name="connsiteX0" fmla="*/ 0 w 3847740"/>
                          <a:gd name="connsiteY0" fmla="*/ 207967 h 1247775"/>
                          <a:gd name="connsiteX1" fmla="*/ 207967 w 3847740"/>
                          <a:gd name="connsiteY1" fmla="*/ 0 h 1247775"/>
                          <a:gd name="connsiteX2" fmla="*/ 3847143 w 3847740"/>
                          <a:gd name="connsiteY2" fmla="*/ 0 h 1247775"/>
                          <a:gd name="connsiteX3" fmla="*/ 3847740 w 3847740"/>
                          <a:gd name="connsiteY3" fmla="*/ 174309 h 1247775"/>
                          <a:gd name="connsiteX4" fmla="*/ 3847143 w 3847740"/>
                          <a:gd name="connsiteY4" fmla="*/ 1247775 h 1247775"/>
                          <a:gd name="connsiteX5" fmla="*/ 207967 w 3847740"/>
                          <a:gd name="connsiteY5" fmla="*/ 1247775 h 1247775"/>
                          <a:gd name="connsiteX6" fmla="*/ 0 w 3847740"/>
                          <a:gd name="connsiteY6" fmla="*/ 1039808 h 1247775"/>
                          <a:gd name="connsiteX7" fmla="*/ 0 w 3847740"/>
                          <a:gd name="connsiteY7" fmla="*/ 207967 h 12477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847740" h="1247775">
                            <a:moveTo>
                              <a:pt x="0" y="207967"/>
                            </a:moveTo>
                            <a:cubicBezTo>
                              <a:pt x="0" y="93110"/>
                              <a:pt x="93110" y="0"/>
                              <a:pt x="207967" y="0"/>
                            </a:cubicBezTo>
                            <a:lnTo>
                              <a:pt x="3847143" y="0"/>
                            </a:lnTo>
                            <a:lnTo>
                              <a:pt x="3847740" y="174309"/>
                            </a:lnTo>
                            <a:cubicBezTo>
                              <a:pt x="3847740" y="382271"/>
                              <a:pt x="3847342" y="889953"/>
                              <a:pt x="3847143" y="1247775"/>
                            </a:cubicBezTo>
                            <a:lnTo>
                              <a:pt x="207967" y="1247775"/>
                            </a:lnTo>
                            <a:cubicBezTo>
                              <a:pt x="93110" y="1247775"/>
                              <a:pt x="0" y="1154665"/>
                              <a:pt x="0" y="1039808"/>
                            </a:cubicBezTo>
                            <a:lnTo>
                              <a:pt x="0" y="207967"/>
                            </a:lnTo>
                            <a:close/>
                          </a:path>
                        </a:pathLst>
                      </a:custGeom>
                      <a:solidFill>
                        <a:srgbClr val="B6D8D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D2A82B" id="Afgeronde rechthoek 1" o:spid="_x0000_s1026" style="position:absolute;margin-left:254.95pt;margin-top:113.4pt;width:306.15pt;height:121.3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middle" coordsize="3847740,1247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" path="m,207967c,93110,93110,,207967,l3847143,r597,174309c3847740,382271,3847342,889953,3847143,1247775r-3639176,c93110,1247775,,1154665,,1039808l,207967xe" fillcolor="#b6d8d7" stroked="f" strokeweight="2pt">
              <v:path arrowok="t" o:connecttype="custom" o:connectlocs="0,256757;210149,0;3887502,0;3888105,215203;3887502,1540510;210149,1540510;0,1283753;0,256757" o:connectangles="0,0,0,0,0,0,0,0"/>
              <o:lock v:ext="edit" aspectratio="t"/>
              <w10:wrap anchorx="page" anchory="page"/>
              <w10:anchorlock/>
            </v:shape>
          </w:pict>
        </mc:Fallback>
      </mc:AlternateContent>
    </w:r>
  </w:p>
  <w:p w:rsidR="00253B1B" w:rsidRDefault="00365004" w:rsidP="006D3EB5">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26209"/>
    <w:multiLevelType w:val="hybridMultilevel"/>
    <w:tmpl w:val="82A471F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A7C4527"/>
    <w:multiLevelType w:val="hybridMultilevel"/>
    <w:tmpl w:val="52FE2CC2"/>
    <w:lvl w:ilvl="0" w:tplc="5AE8DF2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6851305E"/>
    <w:multiLevelType w:val="hybridMultilevel"/>
    <w:tmpl w:val="11E277E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B281CA6"/>
    <w:multiLevelType w:val="hybridMultilevel"/>
    <w:tmpl w:val="F9722EC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92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181"/>
    <w:rsid w:val="000A065A"/>
    <w:rsid w:val="000F171A"/>
    <w:rsid w:val="000F1BFD"/>
    <w:rsid w:val="002607BB"/>
    <w:rsid w:val="003073A2"/>
    <w:rsid w:val="00365004"/>
    <w:rsid w:val="00517163"/>
    <w:rsid w:val="00527F04"/>
    <w:rsid w:val="005703F1"/>
    <w:rsid w:val="00594724"/>
    <w:rsid w:val="0063203F"/>
    <w:rsid w:val="00750E9F"/>
    <w:rsid w:val="00880C39"/>
    <w:rsid w:val="00896B53"/>
    <w:rsid w:val="008A4181"/>
    <w:rsid w:val="0096231B"/>
    <w:rsid w:val="00987FAB"/>
    <w:rsid w:val="00992F5A"/>
    <w:rsid w:val="009933FB"/>
    <w:rsid w:val="009A0914"/>
    <w:rsid w:val="00A16FC2"/>
    <w:rsid w:val="00AA19D7"/>
    <w:rsid w:val="00B560D1"/>
    <w:rsid w:val="00BF0A94"/>
    <w:rsid w:val="00C24BEB"/>
    <w:rsid w:val="00C75688"/>
    <w:rsid w:val="00C758CA"/>
    <w:rsid w:val="00C937A8"/>
    <w:rsid w:val="00CD0B63"/>
    <w:rsid w:val="00EB40E5"/>
    <w:rsid w:val="00FF63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053E10-7CE5-4AC0-A491-ECFA12F9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549AF"/>
    <w:rPr>
      <w:rFonts w:ascii="Arial" w:hAnsi="Arial"/>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ential">
    <w:name w:val="Xential"/>
    <w:qFormat/>
    <w:rsid w:val="00D80156"/>
    <w:rPr>
      <w:rFonts w:ascii="Arial" w:eastAsia="Times New Roman" w:hAnsi="Arial" w:cs="Arial"/>
      <w:sz w:val="16"/>
      <w:szCs w:val="24"/>
    </w:rPr>
  </w:style>
  <w:style w:type="paragraph" w:styleId="Koptekst">
    <w:name w:val="header"/>
    <w:basedOn w:val="Standaard"/>
    <w:link w:val="KoptekstChar"/>
    <w:unhideWhenUsed/>
    <w:rsid w:val="00677AEE"/>
    <w:pPr>
      <w:tabs>
        <w:tab w:val="center" w:pos="4536"/>
        <w:tab w:val="right" w:pos="9072"/>
      </w:tabs>
    </w:pPr>
  </w:style>
  <w:style w:type="character" w:customStyle="1" w:styleId="KoptekstChar">
    <w:name w:val="Koptekst Char"/>
    <w:basedOn w:val="Standaardalinea-lettertype"/>
    <w:link w:val="Koptekst"/>
    <w:rsid w:val="00677AEE"/>
  </w:style>
  <w:style w:type="paragraph" w:styleId="Voettekst">
    <w:name w:val="footer"/>
    <w:basedOn w:val="Standaard"/>
    <w:link w:val="VoettekstChar"/>
    <w:uiPriority w:val="99"/>
    <w:unhideWhenUsed/>
    <w:rsid w:val="00677AEE"/>
    <w:pPr>
      <w:tabs>
        <w:tab w:val="center" w:pos="4536"/>
        <w:tab w:val="right" w:pos="9072"/>
      </w:tabs>
    </w:pPr>
  </w:style>
  <w:style w:type="character" w:customStyle="1" w:styleId="VoettekstChar">
    <w:name w:val="Voettekst Char"/>
    <w:basedOn w:val="Standaardalinea-lettertype"/>
    <w:link w:val="Voettekst"/>
    <w:uiPriority w:val="99"/>
    <w:rsid w:val="00677AEE"/>
  </w:style>
  <w:style w:type="character" w:styleId="Hyperlink">
    <w:name w:val="Hyperlink"/>
    <w:uiPriority w:val="99"/>
    <w:unhideWhenUsed/>
    <w:rsid w:val="00677AEE"/>
    <w:rPr>
      <w:color w:val="0000FF"/>
      <w:u w:val="single"/>
    </w:rPr>
  </w:style>
  <w:style w:type="table" w:styleId="Tabelraster">
    <w:name w:val="Table Grid"/>
    <w:basedOn w:val="Standaardtabel"/>
    <w:uiPriority w:val="59"/>
    <w:rsid w:val="00677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0914"/>
    <w:pPr>
      <w:autoSpaceDE w:val="0"/>
      <w:autoSpaceDN w:val="0"/>
      <w:adjustRightInd w:val="0"/>
    </w:pPr>
    <w:rPr>
      <w:rFonts w:ascii="Arial" w:eastAsia="Times New Roman" w:hAnsi="Arial" w:cs="Arial"/>
      <w:color w:val="000000"/>
      <w:sz w:val="24"/>
      <w:szCs w:val="24"/>
    </w:rPr>
  </w:style>
  <w:style w:type="paragraph" w:styleId="Geenafstand">
    <w:name w:val="No Spacing"/>
    <w:uiPriority w:val="1"/>
    <w:qFormat/>
    <w:rsid w:val="009A0914"/>
    <w:rPr>
      <w:rFonts w:ascii="Arial" w:hAnsi="Arial"/>
      <w:sz w:val="22"/>
      <w:szCs w:val="22"/>
      <w:lang w:eastAsia="en-US"/>
    </w:rPr>
  </w:style>
  <w:style w:type="paragraph" w:styleId="Lijstalinea">
    <w:name w:val="List Paragraph"/>
    <w:basedOn w:val="Standaard"/>
    <w:uiPriority w:val="34"/>
    <w:qFormat/>
    <w:rsid w:val="009A0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HVT">
      <a:dk1>
        <a:srgbClr val="00847E"/>
      </a:dk1>
      <a:lt1>
        <a:srgbClr val="389A95"/>
      </a:lt1>
      <a:dk2>
        <a:srgbClr val="00847E"/>
      </a:dk2>
      <a:lt2>
        <a:srgbClr val="389A95"/>
      </a:lt2>
      <a:accent1>
        <a:srgbClr val="47A6AA"/>
      </a:accent1>
      <a:accent2>
        <a:srgbClr val="60B3B1"/>
      </a:accent2>
      <a:accent3>
        <a:srgbClr val="7FBDBB"/>
      </a:accent3>
      <a:accent4>
        <a:srgbClr val="B6D8D7"/>
      </a:accent4>
      <a:accent5>
        <a:srgbClr val="EBF6F6"/>
      </a:accent5>
      <a:accent6>
        <a:srgbClr val="7FBDBB"/>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2444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Hof van Twente</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Zweers, Monique</dc:creator>
  <cp:lastModifiedBy>Bert Eggink</cp:lastModifiedBy>
  <cp:revision>2</cp:revision>
  <cp:lastPrinted>2019-02-06T15:28:00Z</cp:lastPrinted>
  <dcterms:created xsi:type="dcterms:W3CDTF">2019-02-21T19:03:00Z</dcterms:created>
  <dcterms:modified xsi:type="dcterms:W3CDTF">2019-02-21T19:03:00Z</dcterms:modified>
</cp:coreProperties>
</file>